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1E22F" w14:textId="77777777" w:rsidR="005A1E41" w:rsidRDefault="005A1E41" w:rsidP="005A1E41">
      <w:pPr>
        <w:rPr>
          <w:rFonts w:ascii="Times New Roman" w:eastAsia="Times New Roman" w:hAnsi="Times New Roman" w:cs="Times New Roman"/>
        </w:rPr>
      </w:pPr>
      <w:r w:rsidRPr="005A1E41">
        <w:rPr>
          <w:rFonts w:ascii="Times New Roman" w:eastAsia="Times New Roman" w:hAnsi="Times New Roman" w:cs="Times New Roman"/>
        </w:rPr>
        <w:t xml:space="preserve">John Benner President and Chief Instructor of Tactical Defense Institute, John Benner, is a 45-year veteran police Lieutenant and Vietnam Veteran. John coordinated the Drug Abuse Reduction Task Force for 5 years and spent 25 years with the Hamilton County Police Association Regional SWAT Team. During his 20 years as Commander, John received several prestigious awards including Contribution to Law Enforcement, Police Leadership and Officer of the Year. He is certified to instruct and has been a guest instructor for the Ohio Peace Officer Training Academy (OPOTA). John has presented numerous times for the International Association of Law Enforcement Firearms Instructors (IALEFI). He contracted with the National Association of School Resource Officers (NASRO) across the United States for Active Killer, is the author of the FASTER Saves Lives program in conjunction with Buckeye Firearms Foundation and is the co-author of the nationally used CQPC Program. </w:t>
      </w:r>
    </w:p>
    <w:p w14:paraId="14507358" w14:textId="77777777" w:rsidR="005A1E41" w:rsidRDefault="005A1E41" w:rsidP="005A1E41">
      <w:pPr>
        <w:rPr>
          <w:rFonts w:ascii="Times New Roman" w:eastAsia="Times New Roman" w:hAnsi="Times New Roman" w:cs="Times New Roman"/>
        </w:rPr>
      </w:pPr>
    </w:p>
    <w:p w14:paraId="2D68FA23" w14:textId="71CCB7A0" w:rsidR="005A1E41" w:rsidRPr="005A1E41" w:rsidRDefault="005A1E41" w:rsidP="005A1E41">
      <w:pPr>
        <w:rPr>
          <w:rFonts w:ascii="Times New Roman" w:eastAsia="Times New Roman" w:hAnsi="Times New Roman" w:cs="Times New Roman"/>
        </w:rPr>
      </w:pPr>
      <w:r w:rsidRPr="005A1E41">
        <w:rPr>
          <w:rFonts w:ascii="Times New Roman" w:eastAsia="Times New Roman" w:hAnsi="Times New Roman" w:cs="Times New Roman"/>
        </w:rPr>
        <w:t xml:space="preserve">Forrest </w:t>
      </w:r>
      <w:proofErr w:type="spellStart"/>
      <w:r w:rsidRPr="005A1E41">
        <w:rPr>
          <w:rFonts w:ascii="Times New Roman" w:eastAsia="Times New Roman" w:hAnsi="Times New Roman" w:cs="Times New Roman"/>
        </w:rPr>
        <w:t>Sonewald</w:t>
      </w:r>
      <w:proofErr w:type="spellEnd"/>
      <w:r>
        <w:rPr>
          <w:rFonts w:ascii="Times New Roman" w:eastAsia="Times New Roman" w:hAnsi="Times New Roman" w:cs="Times New Roman"/>
        </w:rPr>
        <w:t xml:space="preserve">- </w:t>
      </w:r>
      <w:bookmarkStart w:id="0" w:name="_GoBack"/>
      <w:bookmarkEnd w:id="0"/>
      <w:r w:rsidRPr="005A1E41">
        <w:rPr>
          <w:rFonts w:ascii="Times New Roman" w:eastAsia="Times New Roman" w:hAnsi="Times New Roman" w:cs="Times New Roman"/>
        </w:rPr>
        <w:t xml:space="preserve"> B.A. Criminal Justice from Kent State University Thirty year Law Enforcement Veteran OPOTA certified instructor for Pistol, Shotgun, Sub-Machine gun, Semi-Auto Patrol Rifle, and Select Fire Patrol Rifle Department instructor for Impact tools (ASP), Less Lethal Munitions, Defensive Tactics, and O.C. Spray Swat Team member 1994 to 2011, 2014 to 2016 Martial Artist with background in Judo, Ju-Jitsu, Krav Maga, Kali, and </w:t>
      </w:r>
      <w:proofErr w:type="spellStart"/>
      <w:r w:rsidRPr="005A1E41">
        <w:rPr>
          <w:rFonts w:ascii="Times New Roman" w:eastAsia="Times New Roman" w:hAnsi="Times New Roman" w:cs="Times New Roman"/>
        </w:rPr>
        <w:t>Eskrima</w:t>
      </w:r>
      <w:proofErr w:type="spellEnd"/>
      <w:r w:rsidRPr="005A1E41">
        <w:rPr>
          <w:rFonts w:ascii="Times New Roman" w:eastAsia="Times New Roman" w:hAnsi="Times New Roman" w:cs="Times New Roman"/>
        </w:rPr>
        <w:t>. TDI Adjunct Instructor Since 2003</w:t>
      </w:r>
    </w:p>
    <w:p w14:paraId="6C80CD18" w14:textId="77777777" w:rsidR="003E5E3C" w:rsidRDefault="003E5E3C"/>
    <w:sectPr w:rsidR="003E5E3C" w:rsidSect="00147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1"/>
    <w:rsid w:val="001479CA"/>
    <w:rsid w:val="003E5E3C"/>
    <w:rsid w:val="005A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22FE2"/>
  <w15:chartTrackingRefBased/>
  <w15:docId w15:val="{99D426F8-85E0-C549-844F-4387128A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Emanuele</dc:creator>
  <cp:keywords/>
  <dc:description/>
  <cp:lastModifiedBy>Anthony Emanuele</cp:lastModifiedBy>
  <cp:revision>1</cp:revision>
  <dcterms:created xsi:type="dcterms:W3CDTF">2020-02-21T22:52:00Z</dcterms:created>
  <dcterms:modified xsi:type="dcterms:W3CDTF">2020-02-21T22:52:00Z</dcterms:modified>
</cp:coreProperties>
</file>